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B216" w14:textId="5C3CBEED" w:rsidR="004C093F" w:rsidRPr="0040021B" w:rsidRDefault="00077465" w:rsidP="004C0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021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0452C2" wp14:editId="21E7C54E">
            <wp:simplePos x="0" y="0"/>
            <wp:positionH relativeFrom="margin">
              <wp:posOffset>5110480</wp:posOffset>
            </wp:positionH>
            <wp:positionV relativeFrom="margin">
              <wp:posOffset>-608965</wp:posOffset>
            </wp:positionV>
            <wp:extent cx="1020445" cy="1011555"/>
            <wp:effectExtent l="0" t="0" r="8255" b="0"/>
            <wp:wrapSquare wrapText="bothSides"/>
            <wp:docPr id="1" name="Picture 0" descr="RE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537">
        <w:rPr>
          <w:rFonts w:ascii="Times New Roman" w:hAnsi="Times New Roman" w:cs="Times New Roman"/>
          <w:b/>
          <w:sz w:val="28"/>
          <w:szCs w:val="28"/>
        </w:rPr>
        <w:t>Operations Manager</w:t>
      </w:r>
    </w:p>
    <w:p w14:paraId="7603C7D0" w14:textId="77777777" w:rsidR="004C093F" w:rsidRPr="0040021B" w:rsidRDefault="006C7DA5" w:rsidP="001547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021B">
        <w:rPr>
          <w:rFonts w:ascii="Times New Roman" w:hAnsi="Times New Roman" w:cs="Times New Roman"/>
          <w:i/>
          <w:sz w:val="24"/>
          <w:szCs w:val="24"/>
        </w:rPr>
        <w:t>Position Opening</w:t>
      </w:r>
    </w:p>
    <w:p w14:paraId="0A155DE4" w14:textId="77777777" w:rsidR="001547B3" w:rsidRPr="0040021B" w:rsidRDefault="001547B3" w:rsidP="00154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FB9E2" w14:textId="77777777" w:rsidR="006C7DA5" w:rsidRPr="0040021B" w:rsidRDefault="006C7DA5" w:rsidP="0040021B">
      <w:pPr>
        <w:spacing w:after="0" w:line="240" w:lineRule="auto"/>
        <w:ind w:right="-180"/>
        <w:rPr>
          <w:rFonts w:ascii="Times New Roman" w:eastAsia="Cambria" w:hAnsi="Times New Roman" w:cs="Times New Roman"/>
          <w:sz w:val="24"/>
          <w:szCs w:val="24"/>
        </w:rPr>
      </w:pPr>
      <w:r w:rsidRPr="0040021B">
        <w:rPr>
          <w:rFonts w:ascii="Times New Roman" w:eastAsia="Cambria" w:hAnsi="Times New Roman" w:cs="Times New Roman"/>
          <w:sz w:val="24"/>
          <w:szCs w:val="24"/>
        </w:rPr>
        <w:t>Renewable Energy Vermont (REV)</w:t>
      </w:r>
      <w:r w:rsidR="002055D9">
        <w:rPr>
          <w:rFonts w:ascii="Times New Roman" w:eastAsia="Cambria" w:hAnsi="Times New Roman" w:cs="Times New Roman"/>
          <w:sz w:val="24"/>
          <w:szCs w:val="24"/>
        </w:rPr>
        <w:t>, a non-profit, non-partisan trade association,</w:t>
      </w:r>
      <w:r w:rsidRPr="0040021B">
        <w:rPr>
          <w:rFonts w:ascii="Times New Roman" w:eastAsia="Cambria" w:hAnsi="Times New Roman" w:cs="Times New Roman"/>
          <w:sz w:val="24"/>
          <w:szCs w:val="24"/>
        </w:rPr>
        <w:t xml:space="preserve"> represents businesses, non-profits, utilities, and individuals committed to reducing our reliance on fossil fuels by increasing clean renewable energy and energy efficiency in Vermont.  Vermont’s clean energy economy supports at least </w:t>
      </w:r>
      <w:r w:rsidR="00F615B4">
        <w:rPr>
          <w:rFonts w:ascii="Times New Roman" w:eastAsia="Cambria" w:hAnsi="Times New Roman" w:cs="Times New Roman"/>
          <w:sz w:val="24"/>
          <w:szCs w:val="24"/>
        </w:rPr>
        <w:t>18,800</w:t>
      </w:r>
      <w:r w:rsidRPr="0040021B">
        <w:rPr>
          <w:rFonts w:ascii="Times New Roman" w:eastAsia="Cambria" w:hAnsi="Times New Roman" w:cs="Times New Roman"/>
          <w:sz w:val="24"/>
          <w:szCs w:val="24"/>
        </w:rPr>
        <w:t xml:space="preserve"> sustainable jobs at 2,519 businesses, representing approximately 6% of Vermont’s workforce.  Together, we will achieve </w:t>
      </w:r>
      <w:r w:rsidR="00757C0E">
        <w:rPr>
          <w:rFonts w:ascii="Times New Roman" w:eastAsia="Cambria" w:hAnsi="Times New Roman" w:cs="Times New Roman"/>
          <w:sz w:val="24"/>
          <w:szCs w:val="24"/>
        </w:rPr>
        <w:t>100</w:t>
      </w:r>
      <w:r w:rsidRPr="0040021B">
        <w:rPr>
          <w:rFonts w:ascii="Times New Roman" w:eastAsia="Cambria" w:hAnsi="Times New Roman" w:cs="Times New Roman"/>
          <w:sz w:val="24"/>
          <w:szCs w:val="24"/>
        </w:rPr>
        <w:t>% total renewable energy (electric, thermal, transportation).</w:t>
      </w:r>
    </w:p>
    <w:p w14:paraId="064B0CF0" w14:textId="77777777" w:rsidR="006C7DA5" w:rsidRPr="0040021B" w:rsidRDefault="006C7DA5" w:rsidP="0040021B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14:paraId="083C1427" w14:textId="77777777" w:rsidR="006C7DA5" w:rsidRPr="0040021B" w:rsidRDefault="00D161D7" w:rsidP="0040021B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40021B">
        <w:rPr>
          <w:rFonts w:ascii="Times New Roman" w:hAnsi="Times New Roman" w:cs="Times New Roman"/>
          <w:b/>
          <w:color w:val="1A1A1A"/>
          <w:sz w:val="24"/>
          <w:szCs w:val="24"/>
          <w:u w:val="single"/>
        </w:rPr>
        <w:t>Position Description:</w:t>
      </w:r>
      <w:r w:rsidRPr="0040021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14:paraId="03DDE228" w14:textId="5F1B2A3E" w:rsidR="0040021B" w:rsidRDefault="007F5CE0" w:rsidP="0040021B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40021B">
        <w:rPr>
          <w:rFonts w:ascii="Times New Roman" w:eastAsia="ヒラギノ角ゴ Pro W3" w:hAnsi="Times New Roman" w:cs="Times New Roman"/>
          <w:sz w:val="24"/>
          <w:szCs w:val="24"/>
        </w:rPr>
        <w:t xml:space="preserve">REV seeks a </w:t>
      </w:r>
      <w:r w:rsidR="00795537" w:rsidRPr="0040021B">
        <w:rPr>
          <w:rFonts w:ascii="Times New Roman" w:eastAsia="ヒラギノ角ゴ Pro W3" w:hAnsi="Times New Roman" w:cs="Times New Roman"/>
          <w:sz w:val="24"/>
          <w:szCs w:val="24"/>
        </w:rPr>
        <w:t>team-oriented</w:t>
      </w:r>
      <w:r w:rsidRPr="0040021B">
        <w:rPr>
          <w:rFonts w:ascii="Times New Roman" w:eastAsia="ヒラギノ角ゴ Pro W3" w:hAnsi="Times New Roman" w:cs="Times New Roman"/>
          <w:sz w:val="24"/>
          <w:szCs w:val="24"/>
        </w:rPr>
        <w:t xml:space="preserve"> person to implement a broad array of </w:t>
      </w:r>
      <w:r w:rsidR="00C344E4">
        <w:rPr>
          <w:rFonts w:ascii="Times New Roman" w:eastAsia="ヒラギノ角ゴ Pro W3" w:hAnsi="Times New Roman" w:cs="Times New Roman"/>
          <w:sz w:val="24"/>
          <w:szCs w:val="24"/>
        </w:rPr>
        <w:t xml:space="preserve">membership services, events, fundraising, </w:t>
      </w:r>
      <w:r w:rsidRPr="0040021B">
        <w:rPr>
          <w:rFonts w:ascii="Times New Roman" w:eastAsia="ヒラギノ角ゴ Pro W3" w:hAnsi="Times New Roman" w:cs="Times New Roman"/>
          <w:sz w:val="24"/>
          <w:szCs w:val="24"/>
        </w:rPr>
        <w:t xml:space="preserve">and operations work.  The </w:t>
      </w:r>
      <w:r w:rsidR="00795537">
        <w:rPr>
          <w:rFonts w:ascii="Times New Roman" w:eastAsia="ヒラギノ角ゴ Pro W3" w:hAnsi="Times New Roman" w:cs="Times New Roman"/>
          <w:sz w:val="24"/>
          <w:szCs w:val="24"/>
        </w:rPr>
        <w:t>Operations Manager</w:t>
      </w:r>
      <w:r w:rsidR="00C344E4">
        <w:rPr>
          <w:rFonts w:ascii="Times New Roman" w:eastAsia="ヒラギノ角ゴ Pro W3" w:hAnsi="Times New Roman" w:cs="Times New Roman"/>
          <w:sz w:val="24"/>
          <w:szCs w:val="24"/>
        </w:rPr>
        <w:t xml:space="preserve"> will oversee organizing REV’s annual conference &amp; expo – now in its 20</w:t>
      </w:r>
      <w:r w:rsidR="00C344E4" w:rsidRPr="00C344E4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>th</w:t>
      </w:r>
      <w:r w:rsidR="00C344E4">
        <w:rPr>
          <w:rFonts w:ascii="Times New Roman" w:eastAsia="ヒラギノ角ゴ Pro W3" w:hAnsi="Times New Roman" w:cs="Times New Roman"/>
          <w:sz w:val="24"/>
          <w:szCs w:val="24"/>
        </w:rPr>
        <w:t xml:space="preserve"> year as the premier comprehensive renewable energy event in northern New England, attended by more than 500 business, community, and government leaders</w:t>
      </w:r>
      <w:r w:rsidR="0031310C">
        <w:rPr>
          <w:rFonts w:ascii="Times New Roman" w:eastAsia="ヒラギノ角ゴ Pro W3" w:hAnsi="Times New Roman" w:cs="Times New Roman"/>
          <w:sz w:val="24"/>
          <w:szCs w:val="24"/>
        </w:rPr>
        <w:t xml:space="preserve">.  The </w:t>
      </w:r>
      <w:r w:rsidR="00795537">
        <w:rPr>
          <w:rFonts w:ascii="Times New Roman" w:eastAsia="ヒラギノ角ゴ Pro W3" w:hAnsi="Times New Roman" w:cs="Times New Roman"/>
          <w:sz w:val="24"/>
          <w:szCs w:val="24"/>
        </w:rPr>
        <w:t>Operations Manager</w:t>
      </w:r>
      <w:r w:rsidR="00DF07A5">
        <w:rPr>
          <w:rFonts w:ascii="Times New Roman" w:eastAsia="ヒラギノ角ゴ Pro W3" w:hAnsi="Times New Roman" w:cs="Times New Roman"/>
          <w:sz w:val="24"/>
          <w:szCs w:val="24"/>
        </w:rPr>
        <w:t xml:space="preserve"> </w:t>
      </w:r>
      <w:r w:rsidR="0031310C">
        <w:rPr>
          <w:rFonts w:ascii="Times New Roman" w:eastAsia="ヒラギノ角ゴ Pro W3" w:hAnsi="Times New Roman" w:cs="Times New Roman"/>
          <w:sz w:val="24"/>
          <w:szCs w:val="24"/>
        </w:rPr>
        <w:t xml:space="preserve">also oversees all logistics </w:t>
      </w:r>
      <w:r w:rsidR="002055D9">
        <w:rPr>
          <w:rFonts w:ascii="Times New Roman" w:eastAsia="ヒラギノ角ゴ Pro W3" w:hAnsi="Times New Roman" w:cs="Times New Roman"/>
          <w:sz w:val="24"/>
          <w:szCs w:val="24"/>
        </w:rPr>
        <w:t>for</w:t>
      </w:r>
      <w:r w:rsidR="0031310C">
        <w:rPr>
          <w:rFonts w:ascii="Times New Roman" w:eastAsia="ヒラギノ角ゴ Pro W3" w:hAnsi="Times New Roman" w:cs="Times New Roman"/>
          <w:sz w:val="24"/>
          <w:szCs w:val="24"/>
        </w:rPr>
        <w:t xml:space="preserve"> other </w:t>
      </w:r>
      <w:r w:rsidR="002055D9">
        <w:rPr>
          <w:rFonts w:ascii="Times New Roman" w:eastAsia="ヒラギノ角ゴ Pro W3" w:hAnsi="Times New Roman" w:cs="Times New Roman"/>
          <w:sz w:val="24"/>
          <w:szCs w:val="24"/>
        </w:rPr>
        <w:t xml:space="preserve">REV </w:t>
      </w:r>
      <w:r w:rsidR="0031310C">
        <w:rPr>
          <w:rFonts w:ascii="Times New Roman" w:eastAsia="ヒラギノ角ゴ Pro W3" w:hAnsi="Times New Roman" w:cs="Times New Roman"/>
          <w:sz w:val="24"/>
          <w:szCs w:val="24"/>
        </w:rPr>
        <w:t xml:space="preserve">events including Board meetings, annual membership meeting, legislative reception, </w:t>
      </w:r>
      <w:r w:rsidR="002C374D">
        <w:rPr>
          <w:rFonts w:ascii="Times New Roman" w:eastAsia="ヒラギノ角ゴ Pro W3" w:hAnsi="Times New Roman" w:cs="Times New Roman"/>
          <w:sz w:val="24"/>
          <w:szCs w:val="24"/>
        </w:rPr>
        <w:t xml:space="preserve">webinars </w:t>
      </w:r>
      <w:r w:rsidR="0031310C">
        <w:rPr>
          <w:rFonts w:ascii="Times New Roman" w:eastAsia="ヒラギノ角ゴ Pro W3" w:hAnsi="Times New Roman" w:cs="Times New Roman"/>
          <w:sz w:val="24"/>
          <w:szCs w:val="24"/>
        </w:rPr>
        <w:t>and more.</w:t>
      </w:r>
      <w:r w:rsidR="002055D9">
        <w:rPr>
          <w:rFonts w:ascii="Times New Roman" w:eastAsia="ヒラギノ角ゴ Pro W3" w:hAnsi="Times New Roman" w:cs="Times New Roman"/>
          <w:sz w:val="24"/>
          <w:szCs w:val="24"/>
        </w:rPr>
        <w:t xml:space="preserve">  The </w:t>
      </w:r>
      <w:r w:rsidR="00795537">
        <w:rPr>
          <w:rFonts w:ascii="Times New Roman" w:eastAsia="ヒラギノ角ゴ Pro W3" w:hAnsi="Times New Roman" w:cs="Times New Roman"/>
          <w:sz w:val="24"/>
          <w:szCs w:val="24"/>
        </w:rPr>
        <w:t>Operations Manager</w:t>
      </w:r>
      <w:r w:rsidR="00DF07A5">
        <w:rPr>
          <w:rFonts w:ascii="Times New Roman" w:eastAsia="ヒラギノ角ゴ Pro W3" w:hAnsi="Times New Roman" w:cs="Times New Roman"/>
          <w:sz w:val="24"/>
          <w:szCs w:val="24"/>
        </w:rPr>
        <w:t xml:space="preserve"> </w:t>
      </w:r>
      <w:r w:rsidR="00C344E4">
        <w:rPr>
          <w:rFonts w:ascii="Times New Roman" w:eastAsia="ヒラギノ角ゴ Pro W3" w:hAnsi="Times New Roman" w:cs="Times New Roman"/>
          <w:sz w:val="24"/>
          <w:szCs w:val="24"/>
        </w:rPr>
        <w:t xml:space="preserve">oversees REV membership recruitment, retention, and services – including workforce development training.  The position assists the Executive Director with board management and special projects.  </w:t>
      </w:r>
      <w:r w:rsidR="00B2523E" w:rsidRPr="0040021B">
        <w:rPr>
          <w:rFonts w:ascii="Times New Roman" w:eastAsia="ヒラギノ角ゴ Pro W3" w:hAnsi="Times New Roman" w:cs="Times New Roman"/>
          <w:sz w:val="24"/>
          <w:szCs w:val="24"/>
        </w:rPr>
        <w:t>The position</w:t>
      </w:r>
      <w:r w:rsidR="0040021B" w:rsidRPr="0040021B">
        <w:rPr>
          <w:rFonts w:ascii="Times New Roman" w:eastAsia="ヒラギノ角ゴ Pro W3" w:hAnsi="Times New Roman" w:cs="Times New Roman"/>
          <w:sz w:val="24"/>
          <w:szCs w:val="24"/>
        </w:rPr>
        <w:t xml:space="preserve"> </w:t>
      </w:r>
      <w:r w:rsidR="002C374D">
        <w:rPr>
          <w:rFonts w:ascii="Times New Roman" w:eastAsia="ヒラギノ角ゴ Pro W3" w:hAnsi="Times New Roman" w:cs="Times New Roman"/>
          <w:sz w:val="24"/>
          <w:szCs w:val="24"/>
        </w:rPr>
        <w:t xml:space="preserve">is primarily responsible for REV’s operations with daily tasks including, </w:t>
      </w:r>
      <w:r w:rsidR="00D161D7" w:rsidRPr="0040021B">
        <w:rPr>
          <w:rFonts w:ascii="Times New Roman" w:eastAsia="ヒラギノ角ゴ Pro W3" w:hAnsi="Times New Roman" w:cs="Times New Roman"/>
          <w:sz w:val="24"/>
          <w:szCs w:val="24"/>
        </w:rPr>
        <w:t xml:space="preserve">office </w:t>
      </w:r>
      <w:r w:rsidR="00B2523E" w:rsidRPr="0040021B">
        <w:rPr>
          <w:rFonts w:ascii="Times New Roman" w:eastAsia="ヒラギノ角ゴ Pro W3" w:hAnsi="Times New Roman" w:cs="Times New Roman"/>
          <w:sz w:val="24"/>
          <w:szCs w:val="24"/>
        </w:rPr>
        <w:t xml:space="preserve">and data </w:t>
      </w:r>
      <w:r w:rsidR="00D161D7" w:rsidRPr="0040021B">
        <w:rPr>
          <w:rFonts w:ascii="Times New Roman" w:eastAsia="ヒラギノ角ゴ Pro W3" w:hAnsi="Times New Roman" w:cs="Times New Roman"/>
          <w:sz w:val="24"/>
          <w:szCs w:val="24"/>
        </w:rPr>
        <w:t>management</w:t>
      </w:r>
      <w:r w:rsidR="002055D9">
        <w:rPr>
          <w:rFonts w:ascii="Times New Roman" w:eastAsia="ヒラギノ角ゴ Pro W3" w:hAnsi="Times New Roman" w:cs="Times New Roman"/>
          <w:sz w:val="24"/>
          <w:szCs w:val="24"/>
        </w:rPr>
        <w:t xml:space="preserve">, </w:t>
      </w:r>
      <w:r w:rsidR="00795537">
        <w:rPr>
          <w:rFonts w:ascii="Times New Roman" w:eastAsia="ヒラギノ角ゴ Pro W3" w:hAnsi="Times New Roman" w:cs="Times New Roman"/>
          <w:sz w:val="24"/>
          <w:szCs w:val="24"/>
        </w:rPr>
        <w:t>coordinating</w:t>
      </w:r>
      <w:r w:rsidR="002C374D">
        <w:rPr>
          <w:rFonts w:ascii="Times New Roman" w:eastAsia="ヒラギノ角ゴ Pro W3" w:hAnsi="Times New Roman" w:cs="Times New Roman"/>
          <w:sz w:val="24"/>
          <w:szCs w:val="24"/>
        </w:rPr>
        <w:t xml:space="preserve"> the organization’s finances</w:t>
      </w:r>
      <w:r w:rsidR="00795537">
        <w:rPr>
          <w:rFonts w:ascii="Times New Roman" w:eastAsia="ヒラギノ角ゴ Pro W3" w:hAnsi="Times New Roman" w:cs="Times New Roman"/>
          <w:sz w:val="24"/>
          <w:szCs w:val="24"/>
        </w:rPr>
        <w:t>, and providing administrative assistance to the Executive Director.</w:t>
      </w:r>
      <w:r w:rsidR="0040021B" w:rsidRPr="0040021B">
        <w:rPr>
          <w:rFonts w:ascii="Times New Roman" w:eastAsia="ヒラギノ角ゴ Pro W3" w:hAnsi="Times New Roman" w:cs="Times New Roman"/>
          <w:sz w:val="24"/>
          <w:szCs w:val="24"/>
        </w:rPr>
        <w:t xml:space="preserve"> </w:t>
      </w:r>
    </w:p>
    <w:p w14:paraId="7239BEAB" w14:textId="77777777" w:rsidR="00C344E4" w:rsidRPr="0040021B" w:rsidRDefault="00C344E4" w:rsidP="0040021B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14:paraId="2C54916C" w14:textId="77777777" w:rsidR="00D161D7" w:rsidRPr="0040021B" w:rsidRDefault="00D161D7" w:rsidP="00D161D7">
      <w:pPr>
        <w:spacing w:after="0" w:line="240" w:lineRule="auto"/>
        <w:rPr>
          <w:rFonts w:ascii="Times New Roman" w:eastAsia="ヒラギノ角ゴ Pro W3" w:hAnsi="Times New Roman" w:cs="Times New Roman"/>
          <w:b/>
          <w:sz w:val="24"/>
          <w:szCs w:val="24"/>
          <w:u w:val="single"/>
        </w:rPr>
      </w:pPr>
      <w:r w:rsidRPr="0040021B">
        <w:rPr>
          <w:rFonts w:ascii="Times New Roman" w:eastAsia="ヒラギノ角ゴ Pro W3" w:hAnsi="Times New Roman" w:cs="Times New Roman"/>
          <w:b/>
          <w:sz w:val="24"/>
          <w:szCs w:val="24"/>
          <w:u w:val="single"/>
        </w:rPr>
        <w:t>Qualifications:</w:t>
      </w:r>
    </w:p>
    <w:p w14:paraId="435B93E8" w14:textId="77777777" w:rsidR="009767B2" w:rsidRPr="0040021B" w:rsidRDefault="009767B2" w:rsidP="009767B2">
      <w:pPr>
        <w:numPr>
          <w:ilvl w:val="0"/>
          <w:numId w:val="9"/>
        </w:numPr>
        <w:spacing w:after="0" w:line="240" w:lineRule="auto"/>
        <w:rPr>
          <w:rFonts w:ascii="Times New Roman" w:eastAsia="ヒラギノ角ゴ Pro W3" w:hAnsi="Times New Roman" w:cs="Times New Roman"/>
          <w:position w:val="-2"/>
          <w:sz w:val="24"/>
          <w:szCs w:val="24"/>
        </w:rPr>
      </w:pPr>
      <w:r w:rsidRPr="0040021B">
        <w:rPr>
          <w:rFonts w:ascii="Times New Roman" w:eastAsia="ヒラギノ角ゴ Pro W3" w:hAnsi="Times New Roman" w:cs="Times New Roman"/>
          <w:position w:val="-2"/>
          <w:sz w:val="24"/>
          <w:szCs w:val="24"/>
        </w:rPr>
        <w:t>Passion for achieving Vermont’s clean energy future</w:t>
      </w:r>
    </w:p>
    <w:p w14:paraId="2B46038C" w14:textId="77777777" w:rsidR="00B03022" w:rsidRPr="0040021B" w:rsidRDefault="00D161D7" w:rsidP="009767B2">
      <w:pPr>
        <w:numPr>
          <w:ilvl w:val="0"/>
          <w:numId w:val="9"/>
        </w:numPr>
        <w:spacing w:after="0" w:line="240" w:lineRule="auto"/>
        <w:rPr>
          <w:rFonts w:ascii="Times New Roman" w:eastAsia="ヒラギノ角ゴ Pro W3" w:hAnsi="Times New Roman" w:cs="Times New Roman"/>
          <w:position w:val="-2"/>
          <w:sz w:val="24"/>
          <w:szCs w:val="24"/>
        </w:rPr>
      </w:pPr>
      <w:r w:rsidRPr="0040021B">
        <w:rPr>
          <w:rFonts w:ascii="Times New Roman" w:eastAsia="ヒラギノ角ゴ Pro W3" w:hAnsi="Times New Roman" w:cs="Times New Roman"/>
          <w:sz w:val="24"/>
          <w:szCs w:val="24"/>
        </w:rPr>
        <w:t xml:space="preserve">Bachelor’s </w:t>
      </w:r>
      <w:r w:rsidR="001547B3" w:rsidRPr="0040021B">
        <w:rPr>
          <w:rFonts w:ascii="Times New Roman" w:eastAsia="ヒラギノ角ゴ Pro W3" w:hAnsi="Times New Roman" w:cs="Times New Roman"/>
          <w:sz w:val="24"/>
          <w:szCs w:val="24"/>
        </w:rPr>
        <w:t xml:space="preserve">Degree </w:t>
      </w:r>
    </w:p>
    <w:p w14:paraId="62F0C582" w14:textId="77777777" w:rsidR="00D161D7" w:rsidRPr="0040021B" w:rsidRDefault="00E25966" w:rsidP="00D161D7">
      <w:pPr>
        <w:numPr>
          <w:ilvl w:val="0"/>
          <w:numId w:val="9"/>
        </w:numPr>
        <w:spacing w:after="0" w:line="240" w:lineRule="auto"/>
        <w:rPr>
          <w:rFonts w:ascii="Times New Roman" w:eastAsia="ヒラギノ角ゴ Pro W3" w:hAnsi="Times New Roman" w:cs="Times New Roman"/>
          <w:position w:val="-2"/>
          <w:sz w:val="24"/>
          <w:szCs w:val="24"/>
        </w:rPr>
      </w:pPr>
      <w:r w:rsidRPr="0040021B">
        <w:rPr>
          <w:rFonts w:ascii="Times New Roman" w:eastAsia="ヒラギノ角ゴ Pro W3" w:hAnsi="Times New Roman" w:cs="Times New Roman"/>
          <w:sz w:val="24"/>
          <w:szCs w:val="24"/>
        </w:rPr>
        <w:t>Very s</w:t>
      </w:r>
      <w:r w:rsidR="00D161D7" w:rsidRPr="0040021B">
        <w:rPr>
          <w:rFonts w:ascii="Times New Roman" w:eastAsia="ヒラギノ角ゴ Pro W3" w:hAnsi="Times New Roman" w:cs="Times New Roman"/>
          <w:sz w:val="24"/>
          <w:szCs w:val="24"/>
        </w:rPr>
        <w:t>trong organizational skills</w:t>
      </w:r>
      <w:r w:rsidR="006C348E" w:rsidRPr="0040021B">
        <w:rPr>
          <w:rFonts w:ascii="Times New Roman" w:eastAsia="ヒラギノ角ゴ Pro W3" w:hAnsi="Times New Roman" w:cs="Times New Roman"/>
          <w:sz w:val="24"/>
          <w:szCs w:val="24"/>
        </w:rPr>
        <w:t xml:space="preserve"> and attention to detail</w:t>
      </w:r>
    </w:p>
    <w:p w14:paraId="49D5F8F2" w14:textId="77777777" w:rsidR="00D161D7" w:rsidRPr="0040021B" w:rsidRDefault="00D161D7" w:rsidP="00D161D7">
      <w:pPr>
        <w:numPr>
          <w:ilvl w:val="0"/>
          <w:numId w:val="9"/>
        </w:numPr>
        <w:spacing w:after="0" w:line="240" w:lineRule="auto"/>
        <w:rPr>
          <w:rFonts w:ascii="Times New Roman" w:eastAsia="ヒラギノ角ゴ Pro W3" w:hAnsi="Times New Roman" w:cs="Times New Roman"/>
          <w:position w:val="-2"/>
          <w:sz w:val="24"/>
          <w:szCs w:val="24"/>
        </w:rPr>
      </w:pPr>
      <w:r w:rsidRPr="0040021B">
        <w:rPr>
          <w:rFonts w:ascii="Times New Roman" w:eastAsia="ヒラギノ角ゴ Pro W3" w:hAnsi="Times New Roman" w:cs="Times New Roman"/>
          <w:sz w:val="24"/>
          <w:szCs w:val="24"/>
        </w:rPr>
        <w:t>Ability to work autonomously</w:t>
      </w:r>
      <w:r w:rsidR="00AA3DD0">
        <w:rPr>
          <w:rFonts w:ascii="Times New Roman" w:eastAsia="ヒラギノ角ゴ Pro W3" w:hAnsi="Times New Roman" w:cs="Times New Roman"/>
          <w:sz w:val="24"/>
          <w:szCs w:val="24"/>
        </w:rPr>
        <w:t xml:space="preserve"> and as a team-player</w:t>
      </w:r>
      <w:r w:rsidRPr="0040021B">
        <w:rPr>
          <w:rFonts w:ascii="Times New Roman" w:eastAsia="ヒラギノ角ゴ Pro W3" w:hAnsi="Times New Roman" w:cs="Times New Roman"/>
          <w:sz w:val="24"/>
          <w:szCs w:val="24"/>
        </w:rPr>
        <w:t xml:space="preserve"> </w:t>
      </w:r>
      <w:r w:rsidR="009767B2" w:rsidRPr="0040021B">
        <w:rPr>
          <w:rFonts w:ascii="Times New Roman" w:eastAsia="ヒラギノ角ゴ Pro W3" w:hAnsi="Times New Roman" w:cs="Times New Roman"/>
          <w:sz w:val="24"/>
          <w:szCs w:val="24"/>
        </w:rPr>
        <w:t>within a fast-paced environment</w:t>
      </w:r>
    </w:p>
    <w:p w14:paraId="429FF9AB" w14:textId="77777777" w:rsidR="00362665" w:rsidRPr="0040021B" w:rsidRDefault="00B03022" w:rsidP="00D161D7">
      <w:pPr>
        <w:numPr>
          <w:ilvl w:val="0"/>
          <w:numId w:val="9"/>
        </w:numPr>
        <w:spacing w:after="0" w:line="240" w:lineRule="auto"/>
        <w:rPr>
          <w:rFonts w:ascii="Times New Roman" w:eastAsia="ヒラギノ角ゴ Pro W3" w:hAnsi="Times New Roman" w:cs="Times New Roman"/>
          <w:position w:val="-2"/>
          <w:sz w:val="24"/>
          <w:szCs w:val="24"/>
        </w:rPr>
      </w:pPr>
      <w:r w:rsidRPr="0040021B">
        <w:rPr>
          <w:rFonts w:ascii="Times New Roman" w:eastAsia="ヒラギノ角ゴ Pro W3" w:hAnsi="Times New Roman" w:cs="Times New Roman"/>
          <w:sz w:val="24"/>
          <w:szCs w:val="24"/>
        </w:rPr>
        <w:t>Skilled at</w:t>
      </w:r>
      <w:r w:rsidR="00D161D7" w:rsidRPr="0040021B">
        <w:rPr>
          <w:rFonts w:ascii="Times New Roman" w:eastAsia="ヒラギノ角ゴ Pro W3" w:hAnsi="Times New Roman" w:cs="Times New Roman"/>
          <w:sz w:val="24"/>
          <w:szCs w:val="24"/>
        </w:rPr>
        <w:t xml:space="preserve"> problem-solving regarding information technology</w:t>
      </w:r>
    </w:p>
    <w:p w14:paraId="6079FA90" w14:textId="1CAFD6BD" w:rsidR="002C374D" w:rsidRPr="00795537" w:rsidRDefault="002C374D" w:rsidP="006C7DA5">
      <w:pPr>
        <w:numPr>
          <w:ilvl w:val="0"/>
          <w:numId w:val="9"/>
        </w:numPr>
        <w:spacing w:after="0" w:line="240" w:lineRule="auto"/>
        <w:rPr>
          <w:rFonts w:ascii="Times New Roman" w:eastAsia="ヒラギノ角ゴ Pro W3" w:hAnsi="Times New Roman" w:cs="Times New Roman"/>
          <w:position w:val="-2"/>
          <w:sz w:val="24"/>
          <w:szCs w:val="24"/>
        </w:rPr>
      </w:pPr>
      <w:r>
        <w:rPr>
          <w:rFonts w:ascii="Times New Roman" w:eastAsia="ヒラギノ角ゴ Pro W3" w:hAnsi="Times New Roman" w:cs="Times New Roman"/>
          <w:sz w:val="24"/>
          <w:szCs w:val="24"/>
        </w:rPr>
        <w:t xml:space="preserve">Experience with Quick Books, budgeting and financial </w:t>
      </w:r>
      <w:r w:rsidR="00795537">
        <w:rPr>
          <w:rFonts w:ascii="Times New Roman" w:eastAsia="ヒラギノ角ゴ Pro W3" w:hAnsi="Times New Roman" w:cs="Times New Roman"/>
          <w:sz w:val="24"/>
          <w:szCs w:val="24"/>
        </w:rPr>
        <w:t>coordination</w:t>
      </w:r>
    </w:p>
    <w:p w14:paraId="268FB1FF" w14:textId="7869EF37" w:rsidR="00795537" w:rsidRPr="00795537" w:rsidRDefault="00795537" w:rsidP="00795537">
      <w:pPr>
        <w:numPr>
          <w:ilvl w:val="0"/>
          <w:numId w:val="9"/>
        </w:num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40021B">
        <w:rPr>
          <w:rFonts w:ascii="Times New Roman" w:eastAsia="ヒラギノ角ゴ Pro W3" w:hAnsi="Times New Roman" w:cs="Times New Roman"/>
          <w:sz w:val="24"/>
          <w:szCs w:val="24"/>
        </w:rPr>
        <w:t>Demonstrated ability to build and maintain relationships with a wide array of people and organizations</w:t>
      </w:r>
    </w:p>
    <w:p w14:paraId="17DD71E1" w14:textId="6DE9850D" w:rsidR="00795537" w:rsidRPr="00795537" w:rsidRDefault="00795537" w:rsidP="00795537">
      <w:pPr>
        <w:numPr>
          <w:ilvl w:val="0"/>
          <w:numId w:val="9"/>
        </w:numPr>
        <w:spacing w:after="0" w:line="240" w:lineRule="auto"/>
        <w:rPr>
          <w:rFonts w:ascii="Times New Roman" w:eastAsia="ヒラギノ角ゴ Pro W3" w:hAnsi="Times New Roman" w:cs="Times New Roman"/>
          <w:position w:val="-2"/>
          <w:sz w:val="24"/>
          <w:szCs w:val="24"/>
        </w:rPr>
      </w:pPr>
      <w:r w:rsidRPr="0040021B">
        <w:rPr>
          <w:rFonts w:ascii="Times New Roman" w:eastAsia="ヒラギノ角ゴ Pro W3" w:hAnsi="Times New Roman" w:cs="Times New Roman"/>
          <w:sz w:val="24"/>
          <w:szCs w:val="24"/>
        </w:rPr>
        <w:t>Persuasive written and verbal communication skills</w:t>
      </w:r>
    </w:p>
    <w:p w14:paraId="32A2358A" w14:textId="3255420B" w:rsidR="00795537" w:rsidRPr="00795537" w:rsidRDefault="00795537" w:rsidP="00795537">
      <w:pPr>
        <w:numPr>
          <w:ilvl w:val="0"/>
          <w:numId w:val="9"/>
        </w:numPr>
        <w:spacing w:after="0" w:line="240" w:lineRule="auto"/>
        <w:rPr>
          <w:rFonts w:ascii="Times New Roman" w:eastAsia="ヒラギノ角ゴ Pro W3" w:hAnsi="Times New Roman" w:cs="Times New Roman"/>
          <w:position w:val="-2"/>
          <w:sz w:val="24"/>
          <w:szCs w:val="24"/>
        </w:rPr>
      </w:pPr>
      <w:r w:rsidRPr="0040021B">
        <w:rPr>
          <w:rFonts w:ascii="Times New Roman" w:eastAsia="ヒラギノ角ゴ Pro W3" w:hAnsi="Times New Roman" w:cs="Times New Roman"/>
          <w:sz w:val="24"/>
          <w:szCs w:val="24"/>
        </w:rPr>
        <w:t>Experience with digital media and graphic design</w:t>
      </w:r>
      <w:r>
        <w:rPr>
          <w:rFonts w:ascii="Times New Roman" w:eastAsia="ヒラギノ角ゴ Pro W3" w:hAnsi="Times New Roman" w:cs="Times New Roman"/>
          <w:sz w:val="24"/>
          <w:szCs w:val="24"/>
        </w:rPr>
        <w:t xml:space="preserve"> with Adobe Create Cloud Products</w:t>
      </w:r>
      <w:r w:rsidRPr="0040021B">
        <w:rPr>
          <w:rFonts w:ascii="Times New Roman" w:eastAsia="ヒラギノ角ゴ Pro W3" w:hAnsi="Times New Roman" w:cs="Times New Roman"/>
          <w:sz w:val="24"/>
          <w:szCs w:val="24"/>
        </w:rPr>
        <w:t xml:space="preserve"> preferred</w:t>
      </w:r>
    </w:p>
    <w:p w14:paraId="428E4B2B" w14:textId="77777777" w:rsidR="00111396" w:rsidRPr="0040021B" w:rsidRDefault="00111396" w:rsidP="006C7DA5">
      <w:pPr>
        <w:numPr>
          <w:ilvl w:val="0"/>
          <w:numId w:val="9"/>
        </w:numPr>
        <w:spacing w:after="0" w:line="240" w:lineRule="auto"/>
        <w:rPr>
          <w:rFonts w:ascii="Times New Roman" w:eastAsia="ヒラギノ角ゴ Pro W3" w:hAnsi="Times New Roman" w:cs="Times New Roman"/>
          <w:position w:val="-2"/>
          <w:sz w:val="24"/>
          <w:szCs w:val="24"/>
        </w:rPr>
      </w:pPr>
      <w:r>
        <w:rPr>
          <w:rFonts w:ascii="Times New Roman" w:eastAsia="ヒラギノ角ゴ Pro W3" w:hAnsi="Times New Roman" w:cs="Times New Roman"/>
          <w:sz w:val="24"/>
          <w:szCs w:val="24"/>
        </w:rPr>
        <w:t>Flexibility and humor</w:t>
      </w:r>
    </w:p>
    <w:p w14:paraId="67E676D4" w14:textId="77777777" w:rsidR="002758BB" w:rsidRPr="0040021B" w:rsidRDefault="002758BB" w:rsidP="002758BB">
      <w:pPr>
        <w:spacing w:after="0" w:line="240" w:lineRule="auto"/>
        <w:rPr>
          <w:rFonts w:ascii="Times New Roman" w:eastAsia="ヒラギノ角ゴ Pro W3" w:hAnsi="Times New Roman" w:cs="Times New Roman"/>
          <w:b/>
          <w:sz w:val="24"/>
          <w:szCs w:val="24"/>
        </w:rPr>
      </w:pPr>
    </w:p>
    <w:p w14:paraId="0F69846D" w14:textId="59B75ECC" w:rsidR="002423D9" w:rsidRPr="0040021B" w:rsidRDefault="00E25260" w:rsidP="0040021B">
      <w:pPr>
        <w:spacing w:after="0" w:line="240" w:lineRule="auto"/>
        <w:rPr>
          <w:rFonts w:ascii="Times New Roman" w:eastAsia="ヒラギノ角ゴ Pro W3" w:hAnsi="Times New Roman" w:cs="Times New Roman"/>
          <w:position w:val="-2"/>
          <w:sz w:val="24"/>
          <w:szCs w:val="24"/>
        </w:rPr>
      </w:pPr>
      <w:r w:rsidRPr="0040021B">
        <w:rPr>
          <w:rFonts w:ascii="Times New Roman" w:eastAsia="ヒラギノ角ゴ Pro W3" w:hAnsi="Times New Roman" w:cs="Times New Roman"/>
          <w:position w:val="-2"/>
          <w:sz w:val="24"/>
          <w:szCs w:val="24"/>
        </w:rPr>
        <w:t>To apply, p</w:t>
      </w:r>
      <w:r w:rsidR="00105E3F" w:rsidRPr="0040021B">
        <w:rPr>
          <w:rFonts w:ascii="Times New Roman" w:eastAsia="ヒラギノ角ゴ Pro W3" w:hAnsi="Times New Roman" w:cs="Times New Roman"/>
          <w:position w:val="-2"/>
          <w:sz w:val="24"/>
          <w:szCs w:val="24"/>
        </w:rPr>
        <w:t>lease send a resume</w:t>
      </w:r>
      <w:r w:rsidR="006C7DA5" w:rsidRPr="0040021B">
        <w:rPr>
          <w:rFonts w:ascii="Times New Roman" w:eastAsia="ヒラギノ角ゴ Pro W3" w:hAnsi="Times New Roman" w:cs="Times New Roman"/>
          <w:position w:val="-2"/>
          <w:sz w:val="24"/>
          <w:szCs w:val="24"/>
        </w:rPr>
        <w:t xml:space="preserve">, </w:t>
      </w:r>
      <w:r w:rsidR="00105E3F" w:rsidRPr="0040021B">
        <w:rPr>
          <w:rFonts w:ascii="Times New Roman" w:eastAsia="ヒラギノ角ゴ Pro W3" w:hAnsi="Times New Roman" w:cs="Times New Roman"/>
          <w:position w:val="-2"/>
          <w:sz w:val="24"/>
          <w:szCs w:val="24"/>
        </w:rPr>
        <w:t>cover letter</w:t>
      </w:r>
      <w:r w:rsidR="006C7DA5" w:rsidRPr="0040021B">
        <w:rPr>
          <w:rFonts w:ascii="Times New Roman" w:eastAsia="ヒラギノ角ゴ Pro W3" w:hAnsi="Times New Roman" w:cs="Times New Roman"/>
          <w:position w:val="-2"/>
          <w:sz w:val="24"/>
          <w:szCs w:val="24"/>
        </w:rPr>
        <w:t xml:space="preserve">, and brief writing sample to </w:t>
      </w:r>
      <w:hyperlink r:id="rId9" w:history="1">
        <w:r w:rsidR="00795537" w:rsidRPr="00E10ADB">
          <w:rPr>
            <w:rStyle w:val="Hyperlink"/>
            <w:rFonts w:ascii="Times New Roman" w:eastAsia="ヒラギノ角ゴ Pro W3" w:hAnsi="Times New Roman" w:cs="Times New Roman"/>
            <w:position w:val="-2"/>
            <w:sz w:val="24"/>
            <w:szCs w:val="24"/>
          </w:rPr>
          <w:t>rev2020@revermont.org</w:t>
        </w:r>
      </w:hyperlink>
      <w:r w:rsidR="006C7DA5" w:rsidRPr="0040021B">
        <w:rPr>
          <w:rFonts w:ascii="Times New Roman" w:eastAsia="ヒラギノ角ゴ Pro W3" w:hAnsi="Times New Roman" w:cs="Times New Roman"/>
          <w:position w:val="-2"/>
          <w:sz w:val="24"/>
          <w:szCs w:val="24"/>
        </w:rPr>
        <w:t>.</w:t>
      </w:r>
      <w:r w:rsidRPr="0040021B">
        <w:rPr>
          <w:rFonts w:ascii="Times New Roman" w:eastAsia="ヒラギノ角ゴ Pro W3" w:hAnsi="Times New Roman" w:cs="Times New Roman"/>
          <w:position w:val="-2"/>
          <w:sz w:val="24"/>
          <w:szCs w:val="24"/>
        </w:rPr>
        <w:t xml:space="preserve">  Candidates should </w:t>
      </w:r>
      <w:r w:rsidR="002E1754">
        <w:rPr>
          <w:rFonts w:ascii="Times New Roman" w:eastAsia="ヒラギノ角ゴ Pro W3" w:hAnsi="Times New Roman" w:cs="Times New Roman"/>
          <w:position w:val="-2"/>
          <w:sz w:val="24"/>
          <w:szCs w:val="24"/>
        </w:rPr>
        <w:t xml:space="preserve">include salary requirements </w:t>
      </w:r>
      <w:r w:rsidR="00757C0E">
        <w:rPr>
          <w:rFonts w:ascii="Times New Roman" w:eastAsia="ヒラギノ角ゴ Pro W3" w:hAnsi="Times New Roman" w:cs="Times New Roman"/>
          <w:position w:val="-2"/>
          <w:sz w:val="24"/>
          <w:szCs w:val="24"/>
        </w:rPr>
        <w:t>in their cover letter.</w:t>
      </w:r>
      <w:r w:rsidRPr="0040021B">
        <w:rPr>
          <w:rFonts w:ascii="Times New Roman" w:eastAsia="ヒラギノ角ゴ Pro W3" w:hAnsi="Times New Roman" w:cs="Times New Roman"/>
          <w:position w:val="-2"/>
          <w:sz w:val="24"/>
          <w:szCs w:val="24"/>
        </w:rPr>
        <w:t xml:space="preserve">  Position open until filled.</w:t>
      </w:r>
    </w:p>
    <w:p w14:paraId="5E0A022B" w14:textId="77777777" w:rsidR="00E25260" w:rsidRPr="0040021B" w:rsidRDefault="00E25260" w:rsidP="0040021B">
      <w:pPr>
        <w:spacing w:after="0" w:line="240" w:lineRule="auto"/>
        <w:rPr>
          <w:rFonts w:ascii="Times New Roman" w:eastAsia="ヒラギノ角ゴ Pro W3" w:hAnsi="Times New Roman" w:cs="Times New Roman"/>
          <w:position w:val="-2"/>
          <w:sz w:val="24"/>
          <w:szCs w:val="24"/>
        </w:rPr>
      </w:pPr>
    </w:p>
    <w:p w14:paraId="1511D48A" w14:textId="77777777" w:rsidR="00795537" w:rsidRDefault="00795537" w:rsidP="0040021B">
      <w:pPr>
        <w:spacing w:after="0" w:line="240" w:lineRule="auto"/>
        <w:rPr>
          <w:rFonts w:ascii="Times New Roman" w:eastAsia="ヒラギノ角ゴ Pro W3" w:hAnsi="Times New Roman" w:cs="Times New Roman"/>
          <w:position w:val="-2"/>
          <w:sz w:val="24"/>
          <w:szCs w:val="24"/>
        </w:rPr>
      </w:pPr>
    </w:p>
    <w:p w14:paraId="0664685C" w14:textId="6ABC9132" w:rsidR="00E25260" w:rsidRPr="00B82223" w:rsidRDefault="009767B2" w:rsidP="00E25260">
      <w:pPr>
        <w:spacing w:after="0" w:line="240" w:lineRule="auto"/>
        <w:rPr>
          <w:rFonts w:eastAsia="ヒラギノ角ゴ Pro W3" w:cs="Times New Roman"/>
          <w:position w:val="-2"/>
          <w:sz w:val="24"/>
          <w:szCs w:val="24"/>
        </w:rPr>
      </w:pPr>
      <w:r w:rsidRPr="0040021B">
        <w:rPr>
          <w:rFonts w:ascii="Times New Roman" w:eastAsia="ヒラギノ角ゴ Pro W3" w:hAnsi="Times New Roman" w:cs="Times New Roman"/>
          <w:position w:val="-2"/>
          <w:sz w:val="24"/>
          <w:szCs w:val="24"/>
        </w:rPr>
        <w:t xml:space="preserve">Join our team if you want to </w:t>
      </w:r>
      <w:r w:rsidR="00E25260" w:rsidRPr="0040021B">
        <w:rPr>
          <w:rFonts w:ascii="Times New Roman" w:eastAsia="ヒラギノ角ゴ Pro W3" w:hAnsi="Times New Roman" w:cs="Times New Roman"/>
          <w:position w:val="-2"/>
          <w:sz w:val="24"/>
          <w:szCs w:val="24"/>
        </w:rPr>
        <w:t>collaborate with fun co-workers and association members who share a passion for reducing climate pollution through entrepreneurial innovation.</w:t>
      </w:r>
      <w:r w:rsidR="00037689">
        <w:rPr>
          <w:rFonts w:ascii="Times New Roman" w:eastAsia="ヒラギノ角ゴ Pro W3" w:hAnsi="Times New Roman" w:cs="Times New Roman"/>
          <w:position w:val="-2"/>
          <w:sz w:val="24"/>
          <w:szCs w:val="24"/>
        </w:rPr>
        <w:t xml:space="preserve">  Full time </w:t>
      </w:r>
      <w:r w:rsidR="00037689" w:rsidRPr="0040021B">
        <w:rPr>
          <w:rFonts w:ascii="Times New Roman" w:eastAsia="ヒラギノ角ゴ Pro W3" w:hAnsi="Times New Roman" w:cs="Times New Roman"/>
          <w:position w:val="-2"/>
          <w:sz w:val="24"/>
          <w:szCs w:val="24"/>
        </w:rPr>
        <w:t xml:space="preserve">REV team members receive a benefit plan including </w:t>
      </w:r>
      <w:r w:rsidR="00037689">
        <w:rPr>
          <w:rFonts w:ascii="Times New Roman" w:eastAsia="ヒラギノ角ゴ Pro W3" w:hAnsi="Times New Roman" w:cs="Times New Roman"/>
          <w:position w:val="-2"/>
          <w:sz w:val="24"/>
          <w:szCs w:val="24"/>
        </w:rPr>
        <w:t xml:space="preserve">flexible leave, </w:t>
      </w:r>
      <w:r w:rsidR="00037689" w:rsidRPr="0040021B">
        <w:rPr>
          <w:rFonts w:ascii="Times New Roman" w:eastAsia="ヒラギノ角ゴ Pro W3" w:hAnsi="Times New Roman" w:cs="Times New Roman"/>
          <w:position w:val="-2"/>
          <w:sz w:val="24"/>
          <w:szCs w:val="24"/>
        </w:rPr>
        <w:t>match</w:t>
      </w:r>
      <w:r w:rsidR="00037689">
        <w:rPr>
          <w:rFonts w:ascii="Times New Roman" w:eastAsia="ヒラギノ角ゴ Pro W3" w:hAnsi="Times New Roman" w:cs="Times New Roman"/>
          <w:position w:val="-2"/>
          <w:sz w:val="24"/>
          <w:szCs w:val="24"/>
        </w:rPr>
        <w:t>ing retirement IRA</w:t>
      </w:r>
      <w:r w:rsidR="00037689" w:rsidRPr="0040021B">
        <w:rPr>
          <w:rFonts w:ascii="Times New Roman" w:eastAsia="ヒラギノ角ゴ Pro W3" w:hAnsi="Times New Roman" w:cs="Times New Roman"/>
          <w:position w:val="-2"/>
          <w:sz w:val="24"/>
          <w:szCs w:val="24"/>
        </w:rPr>
        <w:t>, cafeteria health benefits, flexible work schedule, and teleworking</w:t>
      </w:r>
      <w:r w:rsidR="0031310C">
        <w:rPr>
          <w:rFonts w:ascii="Times New Roman" w:eastAsia="ヒラギノ角ゴ Pro W3" w:hAnsi="Times New Roman" w:cs="Times New Roman"/>
          <w:position w:val="-2"/>
          <w:sz w:val="24"/>
          <w:szCs w:val="24"/>
        </w:rPr>
        <w:t xml:space="preserve"> (up to 2 days a week)</w:t>
      </w:r>
      <w:r w:rsidR="00037689" w:rsidRPr="0040021B">
        <w:rPr>
          <w:rFonts w:ascii="Times New Roman" w:eastAsia="ヒラギノ角ゴ Pro W3" w:hAnsi="Times New Roman" w:cs="Times New Roman"/>
          <w:position w:val="-2"/>
          <w:sz w:val="24"/>
          <w:szCs w:val="24"/>
        </w:rPr>
        <w:t>.</w:t>
      </w:r>
      <w:r w:rsidR="00E25260" w:rsidRPr="0040021B">
        <w:rPr>
          <w:rFonts w:ascii="Times New Roman" w:eastAsia="ヒラギノ角ゴ Pro W3" w:hAnsi="Times New Roman" w:cs="Times New Roman"/>
          <w:position w:val="-2"/>
          <w:sz w:val="24"/>
          <w:szCs w:val="24"/>
        </w:rPr>
        <w:t xml:space="preserve"> </w:t>
      </w:r>
    </w:p>
    <w:sectPr w:rsidR="00E25260" w:rsidRPr="00B82223" w:rsidSect="00205FD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10631" w14:textId="77777777" w:rsidR="00D52ED1" w:rsidRDefault="00D52ED1" w:rsidP="006B0255">
      <w:pPr>
        <w:spacing w:after="0" w:line="240" w:lineRule="auto"/>
      </w:pPr>
      <w:r>
        <w:separator/>
      </w:r>
    </w:p>
  </w:endnote>
  <w:endnote w:type="continuationSeparator" w:id="0">
    <w:p w14:paraId="5FBE5D63" w14:textId="77777777" w:rsidR="00D52ED1" w:rsidRDefault="00D52ED1" w:rsidP="006B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67EB" w14:textId="367C23F1" w:rsidR="00BF16B2" w:rsidRPr="006B0255" w:rsidRDefault="00BF16B2">
    <w:pPr>
      <w:pStyle w:val="Footer"/>
      <w:rPr>
        <w:sz w:val="20"/>
        <w:szCs w:val="20"/>
      </w:rPr>
    </w:pPr>
    <w:r>
      <w:rPr>
        <w:sz w:val="20"/>
        <w:szCs w:val="20"/>
      </w:rPr>
      <w:t>Renewable Energy Vermont</w:t>
    </w:r>
    <w:r w:rsidRPr="006B0255">
      <w:rPr>
        <w:sz w:val="20"/>
        <w:szCs w:val="20"/>
      </w:rPr>
      <w:t xml:space="preserve"> | </w:t>
    </w:r>
    <w:r w:rsidR="00795537">
      <w:rPr>
        <w:sz w:val="20"/>
        <w:szCs w:val="20"/>
      </w:rPr>
      <w:t>33 Court St.</w:t>
    </w:r>
    <w:r w:rsidRPr="006B0255">
      <w:rPr>
        <w:sz w:val="20"/>
        <w:szCs w:val="20"/>
      </w:rPr>
      <w:t>, Montpelier, VT 05601 | (802) 229-0099 | www.revermont.org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1D08" w14:textId="77777777" w:rsidR="00D52ED1" w:rsidRDefault="00D52ED1" w:rsidP="006B0255">
      <w:pPr>
        <w:spacing w:after="0" w:line="240" w:lineRule="auto"/>
      </w:pPr>
      <w:r>
        <w:separator/>
      </w:r>
    </w:p>
  </w:footnote>
  <w:footnote w:type="continuationSeparator" w:id="0">
    <w:p w14:paraId="250FF9BF" w14:textId="77777777" w:rsidR="00D52ED1" w:rsidRDefault="00D52ED1" w:rsidP="006B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BD26" w14:textId="77777777" w:rsidR="00BF16B2" w:rsidRDefault="00BF16B2">
    <w:pPr>
      <w:pStyle w:val="Header"/>
    </w:pPr>
  </w:p>
  <w:p w14:paraId="17EF0C8F" w14:textId="77777777" w:rsidR="00BF16B2" w:rsidRDefault="00BF1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C89"/>
    <w:multiLevelType w:val="hybridMultilevel"/>
    <w:tmpl w:val="313A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0C4F"/>
    <w:multiLevelType w:val="hybridMultilevel"/>
    <w:tmpl w:val="AA18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DA0"/>
    <w:multiLevelType w:val="hybridMultilevel"/>
    <w:tmpl w:val="6F12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9693C"/>
    <w:multiLevelType w:val="hybridMultilevel"/>
    <w:tmpl w:val="E8C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9F0"/>
    <w:multiLevelType w:val="hybridMultilevel"/>
    <w:tmpl w:val="F0FC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69C7"/>
    <w:multiLevelType w:val="hybridMultilevel"/>
    <w:tmpl w:val="95B0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F6D4B"/>
    <w:multiLevelType w:val="hybridMultilevel"/>
    <w:tmpl w:val="40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6C86"/>
    <w:multiLevelType w:val="hybridMultilevel"/>
    <w:tmpl w:val="7B02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853DE"/>
    <w:multiLevelType w:val="hybridMultilevel"/>
    <w:tmpl w:val="520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A2500"/>
    <w:multiLevelType w:val="hybridMultilevel"/>
    <w:tmpl w:val="9D64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55"/>
    <w:rsid w:val="00002763"/>
    <w:rsid w:val="00014EAA"/>
    <w:rsid w:val="00037689"/>
    <w:rsid w:val="000508EE"/>
    <w:rsid w:val="00050F95"/>
    <w:rsid w:val="000563EC"/>
    <w:rsid w:val="000756BF"/>
    <w:rsid w:val="00077465"/>
    <w:rsid w:val="000A456A"/>
    <w:rsid w:val="000C0FEB"/>
    <w:rsid w:val="000D1B8D"/>
    <w:rsid w:val="000E6496"/>
    <w:rsid w:val="00105E3F"/>
    <w:rsid w:val="00111396"/>
    <w:rsid w:val="00116348"/>
    <w:rsid w:val="001547B3"/>
    <w:rsid w:val="001816ED"/>
    <w:rsid w:val="00184461"/>
    <w:rsid w:val="002017F6"/>
    <w:rsid w:val="002055D9"/>
    <w:rsid w:val="00205FDC"/>
    <w:rsid w:val="00212EDA"/>
    <w:rsid w:val="002236E7"/>
    <w:rsid w:val="002423D9"/>
    <w:rsid w:val="002758BB"/>
    <w:rsid w:val="00292F50"/>
    <w:rsid w:val="002A1070"/>
    <w:rsid w:val="002C374D"/>
    <w:rsid w:val="002D39F7"/>
    <w:rsid w:val="002E1754"/>
    <w:rsid w:val="002E4B25"/>
    <w:rsid w:val="0031310C"/>
    <w:rsid w:val="00322403"/>
    <w:rsid w:val="00361BA6"/>
    <w:rsid w:val="00362665"/>
    <w:rsid w:val="003E232B"/>
    <w:rsid w:val="003F200E"/>
    <w:rsid w:val="003F3B54"/>
    <w:rsid w:val="0040021B"/>
    <w:rsid w:val="00414254"/>
    <w:rsid w:val="00433DD3"/>
    <w:rsid w:val="004371C9"/>
    <w:rsid w:val="00440364"/>
    <w:rsid w:val="00453EFF"/>
    <w:rsid w:val="004630AD"/>
    <w:rsid w:val="0046587D"/>
    <w:rsid w:val="004B2BD7"/>
    <w:rsid w:val="004C093F"/>
    <w:rsid w:val="004D3CCF"/>
    <w:rsid w:val="004E6A19"/>
    <w:rsid w:val="004F2B8F"/>
    <w:rsid w:val="00526F5A"/>
    <w:rsid w:val="005355FF"/>
    <w:rsid w:val="00542D50"/>
    <w:rsid w:val="005B38E4"/>
    <w:rsid w:val="005B4BED"/>
    <w:rsid w:val="005B6BBC"/>
    <w:rsid w:val="005D73CC"/>
    <w:rsid w:val="005F72E8"/>
    <w:rsid w:val="006043CF"/>
    <w:rsid w:val="006239E6"/>
    <w:rsid w:val="006448B5"/>
    <w:rsid w:val="00696716"/>
    <w:rsid w:val="006B0255"/>
    <w:rsid w:val="006B73FE"/>
    <w:rsid w:val="006C348E"/>
    <w:rsid w:val="006C7DA5"/>
    <w:rsid w:val="00717F64"/>
    <w:rsid w:val="007531D4"/>
    <w:rsid w:val="00757C0E"/>
    <w:rsid w:val="0078397C"/>
    <w:rsid w:val="00795537"/>
    <w:rsid w:val="007B153A"/>
    <w:rsid w:val="007E2F55"/>
    <w:rsid w:val="007E4FE4"/>
    <w:rsid w:val="007F5CE0"/>
    <w:rsid w:val="008138A1"/>
    <w:rsid w:val="00816FFA"/>
    <w:rsid w:val="008434B1"/>
    <w:rsid w:val="008B054B"/>
    <w:rsid w:val="008C0F1A"/>
    <w:rsid w:val="008D2CEF"/>
    <w:rsid w:val="008D4CC6"/>
    <w:rsid w:val="00915FD2"/>
    <w:rsid w:val="009767B2"/>
    <w:rsid w:val="0097681A"/>
    <w:rsid w:val="00994178"/>
    <w:rsid w:val="00A44F58"/>
    <w:rsid w:val="00A50A9F"/>
    <w:rsid w:val="00A6396D"/>
    <w:rsid w:val="00A90C1C"/>
    <w:rsid w:val="00AA3DD0"/>
    <w:rsid w:val="00AA7C15"/>
    <w:rsid w:val="00AF5B3F"/>
    <w:rsid w:val="00B02A76"/>
    <w:rsid w:val="00B03022"/>
    <w:rsid w:val="00B1300F"/>
    <w:rsid w:val="00B222C2"/>
    <w:rsid w:val="00B24CEB"/>
    <w:rsid w:val="00B2523E"/>
    <w:rsid w:val="00B71C42"/>
    <w:rsid w:val="00B82223"/>
    <w:rsid w:val="00B9352B"/>
    <w:rsid w:val="00BB5009"/>
    <w:rsid w:val="00BB7D1E"/>
    <w:rsid w:val="00BF16B2"/>
    <w:rsid w:val="00C004E8"/>
    <w:rsid w:val="00C13370"/>
    <w:rsid w:val="00C22BD9"/>
    <w:rsid w:val="00C23BC5"/>
    <w:rsid w:val="00C344E4"/>
    <w:rsid w:val="00C807FC"/>
    <w:rsid w:val="00D10D55"/>
    <w:rsid w:val="00D161D7"/>
    <w:rsid w:val="00D52ED1"/>
    <w:rsid w:val="00D563F4"/>
    <w:rsid w:val="00DB6E0C"/>
    <w:rsid w:val="00DF07A5"/>
    <w:rsid w:val="00E101B3"/>
    <w:rsid w:val="00E25260"/>
    <w:rsid w:val="00E25966"/>
    <w:rsid w:val="00E26413"/>
    <w:rsid w:val="00E31C44"/>
    <w:rsid w:val="00EA03EB"/>
    <w:rsid w:val="00EA34C7"/>
    <w:rsid w:val="00EF3307"/>
    <w:rsid w:val="00F3453C"/>
    <w:rsid w:val="00F42C03"/>
    <w:rsid w:val="00F615B4"/>
    <w:rsid w:val="00F70ED9"/>
    <w:rsid w:val="00FB526B"/>
    <w:rsid w:val="00FC0E1E"/>
    <w:rsid w:val="00FC17B9"/>
    <w:rsid w:val="00FC2EE6"/>
    <w:rsid w:val="00FE557F"/>
    <w:rsid w:val="00FF3403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A9CC"/>
  <w15:docId w15:val="{290F30AF-904F-4708-974E-791FFA6F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255"/>
  </w:style>
  <w:style w:type="paragraph" w:styleId="Footer">
    <w:name w:val="footer"/>
    <w:basedOn w:val="Normal"/>
    <w:link w:val="FooterChar"/>
    <w:uiPriority w:val="99"/>
    <w:unhideWhenUsed/>
    <w:rsid w:val="006B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55"/>
  </w:style>
  <w:style w:type="table" w:styleId="TableGrid">
    <w:name w:val="Table Grid"/>
    <w:basedOn w:val="TableNormal"/>
    <w:uiPriority w:val="59"/>
    <w:rsid w:val="0053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8B5"/>
    <w:pPr>
      <w:ind w:left="720"/>
      <w:contextualSpacing/>
    </w:pPr>
  </w:style>
  <w:style w:type="paragraph" w:customStyle="1" w:styleId="Default">
    <w:name w:val="Default"/>
    <w:rsid w:val="006448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48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8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48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48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C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9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v2020@revermo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9872-F929-4E0E-9DC6-460A26F5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REVermont</dc:creator>
  <cp:keywords/>
  <dc:description/>
  <cp:lastModifiedBy>Sarah Tewksbury</cp:lastModifiedBy>
  <cp:revision>2</cp:revision>
  <cp:lastPrinted>2020-01-24T19:35:00Z</cp:lastPrinted>
  <dcterms:created xsi:type="dcterms:W3CDTF">2020-12-15T21:37:00Z</dcterms:created>
  <dcterms:modified xsi:type="dcterms:W3CDTF">2020-12-15T21:37:00Z</dcterms:modified>
</cp:coreProperties>
</file>